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4A2" w:rsidRPr="000F5979" w:rsidRDefault="008634A2" w:rsidP="000F5979">
      <w:pPr>
        <w:jc w:val="center"/>
        <w:rPr>
          <w:b/>
          <w:bCs/>
        </w:rPr>
      </w:pPr>
      <w:r w:rsidRPr="000F5979">
        <w:rPr>
          <w:b/>
          <w:bCs/>
        </w:rPr>
        <w:t>DECLARACION DEL NOTARIO</w:t>
      </w:r>
      <w:r w:rsidR="000F5979" w:rsidRPr="000F5979">
        <w:rPr>
          <w:b/>
          <w:bCs/>
        </w:rPr>
        <w:t xml:space="preserve"> SOBRE ASPECTOS ESPECÍFICOS</w:t>
      </w:r>
      <w:r w:rsidRPr="000F5979">
        <w:rPr>
          <w:b/>
          <w:bCs/>
        </w:rPr>
        <w:t xml:space="preserve"> AL </w:t>
      </w:r>
      <w:r w:rsidR="004543C6" w:rsidRPr="000F5979">
        <w:rPr>
          <w:b/>
          <w:bCs/>
        </w:rPr>
        <w:t>MANUAL</w:t>
      </w:r>
      <w:r w:rsidR="004543C6">
        <w:rPr>
          <w:b/>
          <w:bCs/>
        </w:rPr>
        <w:t xml:space="preserve"> DE </w:t>
      </w:r>
      <w:r w:rsidR="004543C6" w:rsidRPr="004543C6">
        <w:rPr>
          <w:b/>
          <w:bCs/>
        </w:rPr>
        <w:t>PREVENCIÓN Y GESTIÓN DE LOS RIESGOS DE LA/FT Y FP</w:t>
      </w:r>
    </w:p>
    <w:p w:rsidR="008634A2" w:rsidRDefault="008634A2" w:rsidP="008634A2"/>
    <w:p w:rsidR="008634A2" w:rsidRDefault="008634A2" w:rsidP="00A1633A">
      <w:pPr>
        <w:jc w:val="both"/>
      </w:pPr>
      <w:r w:rsidRPr="008634A2">
        <w:t>Por el presente documento yo:</w:t>
      </w:r>
      <w:r>
        <w:t>__________________________________________________</w:t>
      </w:r>
    </w:p>
    <w:p w:rsidR="008634A2" w:rsidRDefault="008634A2" w:rsidP="00A1633A">
      <w:pPr>
        <w:jc w:val="both"/>
      </w:pPr>
      <w:r w:rsidRPr="008634A2">
        <w:t>Notario Público de:</w:t>
      </w:r>
      <w:r>
        <w:t>____________________________________________________________</w:t>
      </w:r>
    </w:p>
    <w:p w:rsidR="008634A2" w:rsidRDefault="008634A2" w:rsidP="008634A2"/>
    <w:p w:rsidR="00974078" w:rsidRDefault="008634A2" w:rsidP="00070AB1">
      <w:pPr>
        <w:jc w:val="both"/>
      </w:pPr>
      <w:r w:rsidRPr="008634A2">
        <w:t>Declaro</w:t>
      </w:r>
      <w:r w:rsidR="000F5979">
        <w:t>,</w:t>
      </w:r>
      <w:r>
        <w:t xml:space="preserve"> en atención a lo establecido por el Artículo 14° de la</w:t>
      </w:r>
      <w:r w:rsidRPr="008634A2">
        <w:t xml:space="preserve"> Resolución SBS N° 01754-2024</w:t>
      </w:r>
      <w:r w:rsidR="000F5979">
        <w:t>,</w:t>
      </w:r>
      <w:r w:rsidR="00974078">
        <w:t xml:space="preserve"> que no h</w:t>
      </w:r>
      <w:r w:rsidR="000F5979">
        <w:t>e</w:t>
      </w:r>
      <w:r w:rsidR="00974078">
        <w:t xml:space="preserve"> identificado</w:t>
      </w:r>
      <w:r w:rsidRPr="000F5979">
        <w:t xml:space="preserve"> </w:t>
      </w:r>
      <w:r w:rsidR="00974078" w:rsidRPr="000F5979">
        <w:t xml:space="preserve">a la fecha la necesidad de normar </w:t>
      </w:r>
      <w:r w:rsidRPr="000F5979">
        <w:t>aspectos específicos del SPLAFT</w:t>
      </w:r>
      <w:r w:rsidR="00BA28B1">
        <w:t>,</w:t>
      </w:r>
      <w:r w:rsidR="00A32ECB">
        <w:t xml:space="preserve"> respecto a los procedimientos de</w:t>
      </w:r>
      <w:r w:rsidR="00A32ECB" w:rsidRPr="00A32ECB">
        <w:t xml:space="preserve"> </w:t>
      </w:r>
      <w:r w:rsidR="00A32ECB">
        <w:t xml:space="preserve">debida diligencia en el conocimiento del cliente y el beneficiario final, de debida diligencia en el conocimiento de trabajadores, de identificación de operaciones inusuales y/o </w:t>
      </w:r>
      <w:r w:rsidR="00FC578C">
        <w:t>informes de riesgos</w:t>
      </w:r>
      <w:r w:rsidR="00A32ECB">
        <w:t xml:space="preserve"> </w:t>
      </w:r>
      <w:r w:rsidR="00FC578C" w:rsidRPr="00FC578C">
        <w:t xml:space="preserve">LA/FT </w:t>
      </w:r>
      <w:r w:rsidR="00A32ECB">
        <w:t>u otros aspectos, a</w:t>
      </w:r>
      <w:r w:rsidR="00974078" w:rsidRPr="000F5979">
        <w:t xml:space="preserve"> ser incorporados </w:t>
      </w:r>
      <w:r w:rsidR="000F5979" w:rsidRPr="000F5979">
        <w:t>como</w:t>
      </w:r>
      <w:r w:rsidR="00974078" w:rsidRPr="000F5979">
        <w:t xml:space="preserve"> anexo al Manual</w:t>
      </w:r>
      <w:r w:rsidR="000F5979" w:rsidRPr="000F5979">
        <w:t xml:space="preserve"> de Prevención y </w:t>
      </w:r>
      <w:r w:rsidR="000F5979">
        <w:t>G</w:t>
      </w:r>
      <w:r w:rsidR="000F5979" w:rsidRPr="000F5979">
        <w:t xml:space="preserve">estión de los </w:t>
      </w:r>
      <w:r w:rsidR="000F5979">
        <w:t>R</w:t>
      </w:r>
      <w:r w:rsidR="000F5979" w:rsidRPr="000F5979">
        <w:t>iesgos de LA/FT y FP</w:t>
      </w:r>
      <w:r w:rsidR="00974078" w:rsidRPr="000F5979">
        <w:t xml:space="preserve"> proporcionado por el Órgano Centralizado de Prevención del Lavado de Activos y del Financiamiento del Terrorismo (OCP-LAFT).</w:t>
      </w:r>
    </w:p>
    <w:p w:rsidR="00A32ECB" w:rsidRPr="000F5979" w:rsidRDefault="00A32ECB" w:rsidP="00070AB1">
      <w:pPr>
        <w:jc w:val="both"/>
      </w:pPr>
    </w:p>
    <w:p w:rsidR="00974078" w:rsidRDefault="00974078" w:rsidP="00070AB1">
      <w:pPr>
        <w:jc w:val="both"/>
      </w:pPr>
      <w:r w:rsidRPr="000F5979">
        <w:t>Considero que</w:t>
      </w:r>
      <w:r w:rsidR="00FA5A98">
        <w:t>, a la fecha,</w:t>
      </w:r>
      <w:r w:rsidRPr="000F5979">
        <w:t xml:space="preserve"> el Manual</w:t>
      </w:r>
      <w:r w:rsidR="000F5979" w:rsidRPr="000F5979">
        <w:t xml:space="preserve"> de </w:t>
      </w:r>
      <w:r w:rsidR="00FA5A98">
        <w:t>P</w:t>
      </w:r>
      <w:r w:rsidR="000F5979" w:rsidRPr="000F5979">
        <w:t xml:space="preserve">revención y </w:t>
      </w:r>
      <w:r w:rsidR="00FA5A98">
        <w:t>G</w:t>
      </w:r>
      <w:r w:rsidR="000F5979" w:rsidRPr="000F5979">
        <w:t xml:space="preserve">estión de los </w:t>
      </w:r>
      <w:r w:rsidR="00FA5A98">
        <w:t>R</w:t>
      </w:r>
      <w:r w:rsidR="000F5979" w:rsidRPr="000F5979">
        <w:t xml:space="preserve">iesgos de LA/FT y FP </w:t>
      </w:r>
      <w:r w:rsidR="00FA5A98">
        <w:t xml:space="preserve">elaborado y </w:t>
      </w:r>
      <w:r w:rsidRPr="000F5979">
        <w:t>proporcionado por el  OCP-LAFT cubre los aspectos necesarios</w:t>
      </w:r>
      <w:r w:rsidR="00FC47C7" w:rsidRPr="00FC47C7">
        <w:t xml:space="preserve"> </w:t>
      </w:r>
      <w:r w:rsidR="00FC47C7">
        <w:t>de ser normados</w:t>
      </w:r>
      <w:r w:rsidR="00FA5A98">
        <w:t xml:space="preserve"> </w:t>
      </w:r>
      <w:r w:rsidR="00FC47C7">
        <w:t>y</w:t>
      </w:r>
      <w:r w:rsidR="00FC47C7" w:rsidRPr="000F5979">
        <w:t xml:space="preserve"> </w:t>
      </w:r>
      <w:r w:rsidR="00FC47C7" w:rsidRPr="00FC47C7">
        <w:t xml:space="preserve">los procedimientos señalados en el párrafo anterior </w:t>
      </w:r>
      <w:r w:rsidRPr="000F5979">
        <w:t>en mi despacho notarial</w:t>
      </w:r>
      <w:r w:rsidR="000F5979" w:rsidRPr="000F5979">
        <w:t>.</w:t>
      </w:r>
    </w:p>
    <w:p w:rsidR="00FA5A98" w:rsidRPr="000F5979" w:rsidRDefault="00FA5A98" w:rsidP="008634A2"/>
    <w:p w:rsidR="000F5979" w:rsidRDefault="000F5979" w:rsidP="008634A2">
      <w:pPr>
        <w:rPr>
          <w:rFonts w:ascii="Arial Narrow" w:eastAsia="Times New Roman" w:hAnsi="Arial Narrow"/>
          <w:lang w:eastAsia="es-PE"/>
        </w:rPr>
      </w:pPr>
    </w:p>
    <w:p w:rsidR="000F5979" w:rsidRPr="00FA5A98" w:rsidRDefault="000F5979" w:rsidP="008634A2">
      <w:r w:rsidRPr="00FA5A98">
        <w:t>……….</w:t>
      </w:r>
      <w:r w:rsidR="00FA5A98">
        <w:t xml:space="preserve"> </w:t>
      </w:r>
      <w:r w:rsidRPr="00FA5A98">
        <w:t>,</w:t>
      </w:r>
      <w:r w:rsidR="00FA5A98">
        <w:t xml:space="preserve"> </w:t>
      </w:r>
      <w:r w:rsidRPr="00FA5A98">
        <w:t xml:space="preserve">… de……………..de </w:t>
      </w:r>
      <w:r w:rsidR="003C33EC" w:rsidRPr="00FA5A98">
        <w:t>……………..</w:t>
      </w:r>
    </w:p>
    <w:p w:rsidR="000F5979" w:rsidRDefault="000F5979" w:rsidP="008634A2">
      <w:pPr>
        <w:rPr>
          <w:rFonts w:ascii="Arial Narrow" w:eastAsia="Times New Roman" w:hAnsi="Arial Narrow"/>
          <w:lang w:eastAsia="es-PE"/>
        </w:rPr>
      </w:pPr>
    </w:p>
    <w:p w:rsidR="000F5979" w:rsidRDefault="000F5979" w:rsidP="008634A2">
      <w:pPr>
        <w:rPr>
          <w:rFonts w:ascii="Arial Narrow" w:eastAsia="Times New Roman" w:hAnsi="Arial Narrow"/>
          <w:lang w:eastAsia="es-PE"/>
        </w:rPr>
      </w:pPr>
    </w:p>
    <w:p w:rsidR="000F5979" w:rsidRPr="00FA5A98" w:rsidRDefault="000F5979" w:rsidP="008634A2">
      <w:r w:rsidRPr="00FA5A98">
        <w:t>Atentamente,</w:t>
      </w:r>
    </w:p>
    <w:p w:rsidR="000F5979" w:rsidRDefault="000F5979" w:rsidP="008634A2">
      <w:pPr>
        <w:rPr>
          <w:rFonts w:ascii="Arial Narrow" w:eastAsia="Times New Roman" w:hAnsi="Arial Narrow"/>
          <w:lang w:eastAsia="es-PE"/>
        </w:rPr>
      </w:pPr>
    </w:p>
    <w:p w:rsidR="000F5979" w:rsidRDefault="000F5979" w:rsidP="008634A2">
      <w:pPr>
        <w:rPr>
          <w:rFonts w:ascii="Arial Narrow" w:eastAsia="Times New Roman" w:hAnsi="Arial Narrow"/>
          <w:lang w:eastAsia="es-PE"/>
        </w:rPr>
      </w:pPr>
    </w:p>
    <w:p w:rsidR="000F5979" w:rsidRDefault="000F5979" w:rsidP="008634A2">
      <w:pPr>
        <w:rPr>
          <w:rFonts w:ascii="Arial Narrow" w:eastAsia="Times New Roman" w:hAnsi="Arial Narrow"/>
          <w:lang w:eastAsia="es-PE"/>
        </w:rPr>
      </w:pPr>
    </w:p>
    <w:p w:rsidR="000F5979" w:rsidRDefault="000F5979" w:rsidP="008634A2">
      <w:pPr>
        <w:rPr>
          <w:rFonts w:ascii="Arial Narrow" w:eastAsia="Times New Roman" w:hAnsi="Arial Narrow"/>
          <w:lang w:eastAsia="es-PE"/>
        </w:rPr>
      </w:pPr>
      <w:r>
        <w:rPr>
          <w:rFonts w:ascii="Arial Narrow" w:eastAsia="Times New Roman" w:hAnsi="Arial Narrow"/>
          <w:lang w:eastAsia="es-PE"/>
        </w:rPr>
        <w:t>__________________________</w:t>
      </w:r>
    </w:p>
    <w:p w:rsidR="000F5979" w:rsidRPr="00FA5A98" w:rsidRDefault="000F5979" w:rsidP="008634A2">
      <w:r w:rsidRPr="00FA5A98">
        <w:t xml:space="preserve">Firma del Notario </w:t>
      </w:r>
    </w:p>
    <w:sectPr w:rsidR="000F5979" w:rsidRPr="00FA5A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73459"/>
    <w:multiLevelType w:val="hybridMultilevel"/>
    <w:tmpl w:val="D7267B50"/>
    <w:lvl w:ilvl="0" w:tplc="4396585C">
      <w:start w:val="1"/>
      <w:numFmt w:val="decimal"/>
      <w:lvlText w:val="14.%1.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30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4A2"/>
    <w:rsid w:val="00070AB1"/>
    <w:rsid w:val="000C1C9B"/>
    <w:rsid w:val="000F5979"/>
    <w:rsid w:val="003C33EC"/>
    <w:rsid w:val="004543C6"/>
    <w:rsid w:val="004D091C"/>
    <w:rsid w:val="008634A2"/>
    <w:rsid w:val="00974078"/>
    <w:rsid w:val="00A1633A"/>
    <w:rsid w:val="00A32ECB"/>
    <w:rsid w:val="00BA28B1"/>
    <w:rsid w:val="00FA5A98"/>
    <w:rsid w:val="00FC47C7"/>
    <w:rsid w:val="00FC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7F7CFD"/>
  <w15:chartTrackingRefBased/>
  <w15:docId w15:val="{7CB26FEC-D994-4CAC-8F3A-613583909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asunto,Nivel 3,Párrafo 2,Titulo de Fígura,TITULO A,Viñetas,Colsubsidio - Lista,Párrafo de lista4,Titulo parrafo,Cita Pie de Página,titulo,Capítulo,Párrafo de lista2"/>
    <w:basedOn w:val="Normal"/>
    <w:link w:val="PrrafodelistaCar"/>
    <w:uiPriority w:val="34"/>
    <w:qFormat/>
    <w:rsid w:val="008634A2"/>
    <w:pPr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PrrafodelistaCar">
    <w:name w:val="Párrafo de lista Car"/>
    <w:aliases w:val="Párrafo de asunto Car,Nivel 3 Car,Párrafo 2 Car,Titulo de Fígura Car,TITULO A Car,Viñetas Car,Colsubsidio - Lista Car,Párrafo de lista4 Car,Titulo parrafo Car,Cita Pie de Página Car,titulo Car,Capítulo Car,Párrafo de lista2 Car"/>
    <w:basedOn w:val="Fuentedeprrafopredeter"/>
    <w:link w:val="Prrafodelista"/>
    <w:uiPriority w:val="34"/>
    <w:qFormat/>
    <w:locked/>
    <w:rsid w:val="008634A2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Morgan Ruales</dc:creator>
  <cp:keywords/>
  <dc:description/>
  <cp:lastModifiedBy>William Morgan Ruales</cp:lastModifiedBy>
  <cp:revision>9</cp:revision>
  <dcterms:created xsi:type="dcterms:W3CDTF">2024-12-23T21:00:00Z</dcterms:created>
  <dcterms:modified xsi:type="dcterms:W3CDTF">2025-12-12T21:55:00Z</dcterms:modified>
</cp:coreProperties>
</file>